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5B" w:rsidRPr="005405BE" w:rsidRDefault="007B685B" w:rsidP="007B685B">
      <w:pPr>
        <w:tabs>
          <w:tab w:val="left" w:pos="2130"/>
        </w:tabs>
        <w:rPr>
          <w:rFonts w:ascii="仿宋_GB2312" w:eastAsia="仿宋_GB2312" w:hAnsi="仿宋"/>
          <w:sz w:val="30"/>
          <w:szCs w:val="30"/>
        </w:rPr>
      </w:pPr>
      <w:r w:rsidRPr="005405BE">
        <w:rPr>
          <w:rFonts w:ascii="仿宋_GB2312" w:eastAsia="仿宋_GB2312" w:hAnsi="仿宋" w:hint="eastAsia"/>
          <w:sz w:val="30"/>
          <w:szCs w:val="30"/>
        </w:rPr>
        <w:t>附件一：</w:t>
      </w:r>
    </w:p>
    <w:p w:rsidR="005405BE" w:rsidRDefault="007B685B" w:rsidP="005405BE">
      <w:pPr>
        <w:tabs>
          <w:tab w:val="left" w:pos="2130"/>
        </w:tabs>
        <w:jc w:val="center"/>
        <w:rPr>
          <w:rFonts w:ascii="方正小标宋简体" w:eastAsia="方正小标宋简体" w:hAnsi="仿宋"/>
          <w:sz w:val="32"/>
          <w:szCs w:val="32"/>
        </w:rPr>
      </w:pPr>
      <w:r w:rsidRPr="005405BE">
        <w:rPr>
          <w:rFonts w:ascii="方正小标宋简体" w:eastAsia="方正小标宋简体" w:hAnsi="仿宋" w:hint="eastAsia"/>
          <w:sz w:val="32"/>
          <w:szCs w:val="32"/>
        </w:rPr>
        <w:t>科技特派员创新创业示范项目</w:t>
      </w:r>
      <w:r w:rsidR="008A725E" w:rsidRPr="005405BE">
        <w:rPr>
          <w:rFonts w:ascii="方正小标宋简体" w:eastAsia="方正小标宋简体" w:hAnsi="仿宋" w:hint="eastAsia"/>
          <w:sz w:val="32"/>
          <w:szCs w:val="32"/>
        </w:rPr>
        <w:t>及民生实事项目</w:t>
      </w:r>
    </w:p>
    <w:p w:rsidR="007B685B" w:rsidRDefault="008A725E" w:rsidP="005405BE">
      <w:pPr>
        <w:tabs>
          <w:tab w:val="left" w:pos="2130"/>
        </w:tabs>
        <w:jc w:val="center"/>
        <w:rPr>
          <w:rFonts w:ascii="方正小标宋简体" w:eastAsia="方正小标宋简体" w:hAnsi="仿宋"/>
          <w:sz w:val="32"/>
          <w:szCs w:val="32"/>
        </w:rPr>
      </w:pPr>
      <w:r w:rsidRPr="005405BE">
        <w:rPr>
          <w:rFonts w:ascii="方正小标宋简体" w:eastAsia="方正小标宋简体" w:hAnsi="仿宋" w:hint="eastAsia"/>
          <w:sz w:val="32"/>
          <w:szCs w:val="32"/>
        </w:rPr>
        <w:t>总结</w:t>
      </w:r>
      <w:r w:rsidR="007B685B" w:rsidRPr="005405BE">
        <w:rPr>
          <w:rFonts w:ascii="方正小标宋简体" w:eastAsia="方正小标宋简体" w:hAnsi="仿宋" w:hint="eastAsia"/>
          <w:sz w:val="32"/>
          <w:szCs w:val="32"/>
        </w:rPr>
        <w:t>提纲</w:t>
      </w:r>
    </w:p>
    <w:p w:rsidR="005405BE" w:rsidRPr="005405BE" w:rsidRDefault="005405BE" w:rsidP="005405BE">
      <w:pPr>
        <w:tabs>
          <w:tab w:val="left" w:pos="2130"/>
        </w:tabs>
        <w:jc w:val="center"/>
        <w:rPr>
          <w:rFonts w:ascii="方正小标宋简体" w:eastAsia="方正小标宋简体" w:hAnsi="仿宋"/>
          <w:sz w:val="32"/>
          <w:szCs w:val="32"/>
        </w:rPr>
      </w:pPr>
    </w:p>
    <w:p w:rsidR="007B685B" w:rsidRPr="007B685B" w:rsidRDefault="007B685B" w:rsidP="007B685B">
      <w:pPr>
        <w:tabs>
          <w:tab w:val="left" w:pos="2130"/>
        </w:tabs>
        <w:jc w:val="center"/>
        <w:rPr>
          <w:rFonts w:ascii="仿宋" w:eastAsia="仿宋" w:hAnsi="仿宋"/>
          <w:b/>
          <w:sz w:val="36"/>
          <w:szCs w:val="36"/>
        </w:rPr>
      </w:pPr>
      <w:r w:rsidRPr="005405BE">
        <w:rPr>
          <w:rFonts w:ascii="方正小标宋简体" w:eastAsia="方正小标宋简体" w:hAnsi="仿宋" w:hint="eastAsia"/>
          <w:sz w:val="32"/>
          <w:szCs w:val="32"/>
        </w:rPr>
        <w:t>项目名称</w:t>
      </w:r>
    </w:p>
    <w:p w:rsidR="005405BE" w:rsidRDefault="005405BE" w:rsidP="007B685B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7B685B" w:rsidRPr="005405BE" w:rsidRDefault="007B685B" w:rsidP="007B685B">
      <w:pPr>
        <w:tabs>
          <w:tab w:val="left" w:pos="2130"/>
        </w:tabs>
        <w:rPr>
          <w:rFonts w:ascii="黑体" w:eastAsia="黑体" w:hAnsi="黑体"/>
          <w:sz w:val="28"/>
          <w:szCs w:val="28"/>
        </w:rPr>
      </w:pPr>
      <w:r w:rsidRPr="005405BE">
        <w:rPr>
          <w:rFonts w:ascii="黑体" w:eastAsia="黑体" w:hAnsi="黑体" w:hint="eastAsia"/>
          <w:sz w:val="28"/>
          <w:szCs w:val="28"/>
        </w:rPr>
        <w:t>承担单位：</w:t>
      </w:r>
    </w:p>
    <w:p w:rsidR="007B685B" w:rsidRPr="005405BE" w:rsidRDefault="007B685B" w:rsidP="007B685B">
      <w:pPr>
        <w:tabs>
          <w:tab w:val="left" w:pos="2130"/>
        </w:tabs>
        <w:rPr>
          <w:rFonts w:ascii="黑体" w:eastAsia="黑体" w:hAnsi="黑体"/>
          <w:sz w:val="28"/>
          <w:szCs w:val="28"/>
        </w:rPr>
      </w:pPr>
      <w:r w:rsidRPr="005405BE">
        <w:rPr>
          <w:rFonts w:ascii="黑体" w:eastAsia="黑体" w:hAnsi="黑体" w:hint="eastAsia"/>
          <w:sz w:val="28"/>
          <w:szCs w:val="28"/>
        </w:rPr>
        <w:t>项目主持人及工作单位：</w:t>
      </w:r>
    </w:p>
    <w:p w:rsidR="007B685B" w:rsidRPr="005405BE" w:rsidRDefault="007B685B" w:rsidP="00413C26">
      <w:pPr>
        <w:tabs>
          <w:tab w:val="left" w:pos="21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405BE">
        <w:rPr>
          <w:rFonts w:ascii="黑体" w:eastAsia="黑体" w:hAnsi="黑体" w:hint="eastAsia"/>
          <w:sz w:val="28"/>
          <w:szCs w:val="28"/>
        </w:rPr>
        <w:t>一、主要进展工作</w:t>
      </w:r>
      <w:r w:rsidR="005405BE" w:rsidRPr="005405BE">
        <w:rPr>
          <w:rFonts w:ascii="仿宋_GB2312" w:eastAsia="仿宋_GB2312" w:hAnsi="仿宋" w:hint="eastAsia"/>
          <w:sz w:val="28"/>
          <w:szCs w:val="28"/>
        </w:rPr>
        <w:t>：</w:t>
      </w:r>
      <w:r w:rsidRPr="005405BE">
        <w:rPr>
          <w:rFonts w:ascii="仿宋_GB2312" w:eastAsia="仿宋_GB2312" w:hAnsi="仿宋" w:hint="eastAsia"/>
          <w:sz w:val="28"/>
          <w:szCs w:val="28"/>
        </w:rPr>
        <w:t>包括工作目标、任务、年度工作开展情况；</w:t>
      </w:r>
    </w:p>
    <w:p w:rsidR="007B685B" w:rsidRPr="005405BE" w:rsidRDefault="007B685B" w:rsidP="00413C26">
      <w:pPr>
        <w:tabs>
          <w:tab w:val="left" w:pos="21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405BE">
        <w:rPr>
          <w:rFonts w:ascii="黑体" w:eastAsia="黑体" w:hAnsi="黑体" w:hint="eastAsia"/>
          <w:sz w:val="28"/>
          <w:szCs w:val="28"/>
        </w:rPr>
        <w:t>二、主要成效</w:t>
      </w:r>
      <w:r w:rsidR="005405BE" w:rsidRPr="005405BE">
        <w:rPr>
          <w:rFonts w:ascii="仿宋_GB2312" w:eastAsia="仿宋_GB2312" w:hAnsi="仿宋" w:hint="eastAsia"/>
          <w:sz w:val="28"/>
          <w:szCs w:val="28"/>
        </w:rPr>
        <w:t>：</w:t>
      </w:r>
      <w:r w:rsidRPr="005405BE">
        <w:rPr>
          <w:rFonts w:ascii="仿宋_GB2312" w:eastAsia="仿宋_GB2312" w:hAnsi="仿宋" w:hint="eastAsia"/>
          <w:sz w:val="28"/>
          <w:szCs w:val="28"/>
        </w:rPr>
        <w:t>示范推广农（林、牧）业新品种、新产品、新工艺、新技术等，形成的示范基地、中试线、生产线及规模；开展培训次数、人数、辐射农户等；经济、社会、环境效益等。</w:t>
      </w:r>
    </w:p>
    <w:p w:rsidR="007B685B" w:rsidRPr="005405BE" w:rsidRDefault="007B685B" w:rsidP="00413C26">
      <w:pPr>
        <w:tabs>
          <w:tab w:val="left" w:pos="213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5405BE">
        <w:rPr>
          <w:rFonts w:ascii="黑体" w:eastAsia="黑体" w:hAnsi="黑体" w:hint="eastAsia"/>
          <w:sz w:val="28"/>
          <w:szCs w:val="28"/>
        </w:rPr>
        <w:t>三、经费</w:t>
      </w:r>
      <w:r w:rsidR="005405BE" w:rsidRPr="005405BE">
        <w:rPr>
          <w:rFonts w:ascii="黑体" w:eastAsia="黑体" w:hAnsi="黑体" w:hint="eastAsia"/>
          <w:sz w:val="28"/>
          <w:szCs w:val="28"/>
        </w:rPr>
        <w:t>支出</w:t>
      </w:r>
      <w:r w:rsidRPr="005405BE">
        <w:rPr>
          <w:rFonts w:ascii="黑体" w:eastAsia="黑体" w:hAnsi="黑体" w:hint="eastAsia"/>
          <w:sz w:val="28"/>
          <w:szCs w:val="28"/>
        </w:rPr>
        <w:t>使用情况</w:t>
      </w:r>
    </w:p>
    <w:p w:rsidR="007B685B" w:rsidRPr="005405BE" w:rsidRDefault="007B685B" w:rsidP="00413C26">
      <w:pPr>
        <w:tabs>
          <w:tab w:val="left" w:pos="21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405BE">
        <w:rPr>
          <w:rFonts w:ascii="仿宋_GB2312" w:eastAsia="仿宋_GB2312" w:hAnsi="仿宋" w:hint="eastAsia"/>
          <w:sz w:val="28"/>
          <w:szCs w:val="28"/>
        </w:rPr>
        <w:t>要求：一级标题用黑体、正文用仿宋</w:t>
      </w:r>
      <w:r w:rsidR="00F26F56" w:rsidRPr="005405BE">
        <w:rPr>
          <w:rFonts w:ascii="仿宋_GB2312" w:eastAsia="仿宋_GB2312" w:hAnsi="仿宋" w:hint="eastAsia"/>
          <w:sz w:val="28"/>
          <w:szCs w:val="28"/>
        </w:rPr>
        <w:t>-GB2312，四号字，字数不超过1500字。</w:t>
      </w:r>
    </w:p>
    <w:p w:rsidR="00F26F56" w:rsidRPr="005405BE" w:rsidRDefault="00F26F56" w:rsidP="007B685B">
      <w:pPr>
        <w:tabs>
          <w:tab w:val="left" w:pos="2130"/>
        </w:tabs>
        <w:rPr>
          <w:rFonts w:ascii="仿宋_GB2312" w:eastAsia="仿宋_GB2312" w:hAnsi="仿宋"/>
          <w:sz w:val="28"/>
          <w:szCs w:val="28"/>
        </w:rPr>
      </w:pPr>
    </w:p>
    <w:p w:rsidR="00F26F56" w:rsidRDefault="00F26F56" w:rsidP="007B685B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CF1137" w:rsidRDefault="00CF1137" w:rsidP="007B685B">
      <w:pPr>
        <w:tabs>
          <w:tab w:val="left" w:pos="2130"/>
        </w:tabs>
        <w:rPr>
          <w:rFonts w:ascii="仿宋" w:eastAsia="仿宋" w:hAnsi="仿宋"/>
          <w:sz w:val="28"/>
          <w:szCs w:val="28"/>
        </w:rPr>
        <w:sectPr w:rsidR="00CF1137" w:rsidSect="001D14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2E17" w:rsidRDefault="00642E17" w:rsidP="00642E17">
      <w:pPr>
        <w:tabs>
          <w:tab w:val="left" w:pos="2130"/>
        </w:tabs>
        <w:rPr>
          <w:rFonts w:ascii="仿宋" w:eastAsia="仿宋" w:hAnsi="仿宋"/>
          <w:b/>
          <w:sz w:val="36"/>
          <w:szCs w:val="36"/>
        </w:rPr>
      </w:pP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lastRenderedPageBreak/>
        <w:t>附件二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项目服务效果统计表：</w:t>
      </w:r>
    </w:p>
    <w:tbl>
      <w:tblPr>
        <w:tblStyle w:val="ab"/>
        <w:tblW w:w="14249" w:type="dxa"/>
        <w:tblLayout w:type="fixed"/>
        <w:tblLook w:val="04A0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5"/>
        <w:gridCol w:w="793"/>
        <w:gridCol w:w="1055"/>
        <w:gridCol w:w="1055"/>
        <w:gridCol w:w="793"/>
        <w:gridCol w:w="1057"/>
      </w:tblGrid>
      <w:tr w:rsidR="00642E17" w:rsidTr="0053641E">
        <w:trPr>
          <w:trHeight w:val="610"/>
        </w:trPr>
        <w:tc>
          <w:tcPr>
            <w:tcW w:w="5276" w:type="dxa"/>
            <w:gridSpan w:val="5"/>
          </w:tcPr>
          <w:p w:rsidR="00642E17" w:rsidRDefault="00642E17" w:rsidP="0053641E">
            <w:pPr>
              <w:tabs>
                <w:tab w:val="left" w:pos="21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服务情况</w:t>
            </w:r>
          </w:p>
        </w:tc>
        <w:tc>
          <w:tcPr>
            <w:tcW w:w="8973" w:type="dxa"/>
            <w:gridSpan w:val="9"/>
          </w:tcPr>
          <w:p w:rsidR="00642E17" w:rsidRDefault="00642E17" w:rsidP="0053641E">
            <w:pPr>
              <w:tabs>
                <w:tab w:val="left" w:pos="21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受援(服务)效果</w:t>
            </w:r>
          </w:p>
        </w:tc>
      </w:tr>
      <w:tr w:rsidR="00642E17" w:rsidTr="0053641E">
        <w:trPr>
          <w:trHeight w:val="2218"/>
        </w:trPr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服务乡镇数量（个）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服务村庄（连队）数量（个）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服务带动农户数量（户）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服务企业、合作社、农民协会等机构（个）</w:t>
            </w:r>
          </w:p>
        </w:tc>
        <w:tc>
          <w:tcPr>
            <w:tcW w:w="1056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创办领办企业、合作社、农民协会等机构（个）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引进新品种（种）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推广新技术（个）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建立示范基地（个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为受援地引进项目（个）</w:t>
            </w:r>
          </w:p>
        </w:tc>
        <w:tc>
          <w:tcPr>
            <w:tcW w:w="793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为受援地引进资金（万元）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培养基础技术骨干（人）</w:t>
            </w:r>
          </w:p>
        </w:tc>
        <w:tc>
          <w:tcPr>
            <w:tcW w:w="1055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举办培训场次（期）</w:t>
            </w:r>
          </w:p>
        </w:tc>
        <w:tc>
          <w:tcPr>
            <w:tcW w:w="793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培训农民（人次）</w:t>
            </w:r>
          </w:p>
        </w:tc>
        <w:tc>
          <w:tcPr>
            <w:tcW w:w="1057" w:type="dxa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帮助受援对象增收（元）</w:t>
            </w:r>
          </w:p>
        </w:tc>
      </w:tr>
      <w:tr w:rsidR="00642E17" w:rsidTr="0053641E">
        <w:trPr>
          <w:trHeight w:val="563"/>
        </w:trPr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2E17" w:rsidTr="0053641E">
        <w:trPr>
          <w:trHeight w:val="563"/>
        </w:trPr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2E17" w:rsidTr="0053641E">
        <w:trPr>
          <w:trHeight w:val="563"/>
        </w:trPr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642E17" w:rsidRDefault="00642E17" w:rsidP="0053641E">
            <w:pPr>
              <w:tabs>
                <w:tab w:val="left" w:pos="2130"/>
              </w:tabs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2E17" w:rsidTr="0053641E">
        <w:trPr>
          <w:trHeight w:val="563"/>
        </w:trPr>
        <w:tc>
          <w:tcPr>
            <w:tcW w:w="14249" w:type="dxa"/>
            <w:gridSpan w:val="14"/>
            <w:vAlign w:val="center"/>
          </w:tcPr>
          <w:p w:rsidR="00642E17" w:rsidRDefault="00642E17" w:rsidP="0053641E">
            <w:pPr>
              <w:widowControl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备注：培训职工、农民人次，需要提供每次培训人员签到表或当地主管单位、部门出具的相应证明。</w:t>
            </w:r>
          </w:p>
        </w:tc>
      </w:tr>
    </w:tbl>
    <w:p w:rsidR="00642E17" w:rsidRDefault="00642E17" w:rsidP="00642E17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642E17" w:rsidRDefault="00642E17" w:rsidP="00642E17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642E17" w:rsidRDefault="00642E17" w:rsidP="00642E17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981B92" w:rsidRDefault="00981B92" w:rsidP="00642E17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tbl>
      <w:tblPr>
        <w:tblW w:w="14637" w:type="dxa"/>
        <w:jc w:val="center"/>
        <w:tblLayout w:type="fixed"/>
        <w:tblLook w:val="04A0"/>
      </w:tblPr>
      <w:tblGrid>
        <w:gridCol w:w="2090"/>
        <w:gridCol w:w="834"/>
        <w:gridCol w:w="1111"/>
        <w:gridCol w:w="1111"/>
        <w:gridCol w:w="974"/>
        <w:gridCol w:w="1134"/>
        <w:gridCol w:w="851"/>
        <w:gridCol w:w="1335"/>
        <w:gridCol w:w="974"/>
        <w:gridCol w:w="950"/>
        <w:gridCol w:w="974"/>
        <w:gridCol w:w="1006"/>
        <w:gridCol w:w="1233"/>
        <w:gridCol w:w="60"/>
      </w:tblGrid>
      <w:tr w:rsidR="00981B92" w:rsidTr="00981B92">
        <w:trPr>
          <w:trHeight w:val="567"/>
          <w:jc w:val="center"/>
        </w:trPr>
        <w:tc>
          <w:tcPr>
            <w:tcW w:w="14637" w:type="dxa"/>
            <w:gridSpan w:val="14"/>
            <w:tcBorders>
              <w:bottom w:val="single" w:sz="4" w:space="0" w:color="auto"/>
            </w:tcBorders>
          </w:tcPr>
          <w:p w:rsidR="00981B92" w:rsidRDefault="00981B92" w:rsidP="003871B3">
            <w:pPr>
              <w:widowControl/>
              <w:spacing w:afterLines="50" w:line="400" w:lineRule="exac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lastRenderedPageBreak/>
              <w:t>附件三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 xml:space="preserve">    2020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年石河子大学科技特派员项目重点指标统计</w:t>
            </w:r>
            <w:r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642E17" w:rsidTr="00981B92">
        <w:trPr>
          <w:gridAfter w:val="1"/>
          <w:wAfter w:w="60" w:type="dxa"/>
          <w:trHeight w:val="99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981B92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</w:t>
            </w:r>
            <w:r w:rsidR="00642E17"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</w:t>
            </w:r>
            <w:r>
              <w:rPr>
                <w:rFonts w:eastAsia="仿宋_GB2312"/>
                <w:color w:val="000000"/>
                <w:kern w:val="0"/>
                <w:sz w:val="24"/>
              </w:rPr>
              <w:t>天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示范面积（亩）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解决、带动就业人数（人）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推广新技术或品种（项）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带动农户数（户）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培训场次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培养技术骨干、科技带头人数（人）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培训人数（人次）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发放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技术、科普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资料（份）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新闻报道（篇）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赠送物资数（吨）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带动贫困</w:t>
            </w:r>
          </w:p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户增收</w:t>
            </w:r>
          </w:p>
          <w:p w:rsidR="00642E17" w:rsidRDefault="00642E17" w:rsidP="0053641E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（元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</w:rPr>
              <w:t>户）</w:t>
            </w:r>
          </w:p>
        </w:tc>
      </w:tr>
      <w:tr w:rsidR="00642E17" w:rsidTr="00981B92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42E17" w:rsidTr="00981B92">
        <w:trPr>
          <w:gridAfter w:val="1"/>
          <w:wAfter w:w="60" w:type="dxa"/>
          <w:trHeight w:val="63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42E17" w:rsidTr="00981B92">
        <w:trPr>
          <w:gridAfter w:val="1"/>
          <w:wAfter w:w="60" w:type="dxa"/>
          <w:trHeight w:val="637"/>
          <w:jc w:val="center"/>
        </w:trPr>
        <w:tc>
          <w:tcPr>
            <w:tcW w:w="14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备注：项目中推广的新技术、新品种，需在备注中注明新技术、新品种的具体名称。例如，新春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号推广应用、随水施肥技术推广应用、标准化奶牛场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超早期怀孕诊断技术应用等。</w:t>
            </w:r>
          </w:p>
        </w:tc>
      </w:tr>
    </w:tbl>
    <w:p w:rsidR="00642E17" w:rsidRDefault="00642E17" w:rsidP="00642E17">
      <w:pPr>
        <w:rPr>
          <w:szCs w:val="30"/>
        </w:rPr>
      </w:pPr>
    </w:p>
    <w:p w:rsidR="00981B92" w:rsidRDefault="00981B92" w:rsidP="00642E17">
      <w:pPr>
        <w:rPr>
          <w:szCs w:val="30"/>
        </w:rPr>
      </w:pPr>
    </w:p>
    <w:p w:rsidR="00981B92" w:rsidRDefault="00981B92" w:rsidP="00642E17">
      <w:pPr>
        <w:rPr>
          <w:szCs w:val="30"/>
        </w:rPr>
      </w:pPr>
    </w:p>
    <w:p w:rsidR="00981B92" w:rsidRDefault="00981B92" w:rsidP="00642E17">
      <w:pPr>
        <w:rPr>
          <w:szCs w:val="30"/>
        </w:rPr>
      </w:pPr>
      <w:r>
        <w:rPr>
          <w:rFonts w:hint="eastAsia"/>
          <w:szCs w:val="30"/>
        </w:rPr>
        <w:t xml:space="preserve">  </w:t>
      </w: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t>附件四</w:t>
      </w:r>
      <w:r w:rsidRPr="00981B92">
        <w:rPr>
          <w:rFonts w:eastAsia="黑体" w:hAnsi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2020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石河子大学科技特派员服务天数统计表</w:t>
      </w:r>
      <w:r>
        <w:rPr>
          <w:rFonts w:hint="eastAsia"/>
          <w:szCs w:val="30"/>
        </w:rPr>
        <w:t xml:space="preserve">                                                                                          </w:t>
      </w:r>
    </w:p>
    <w:tbl>
      <w:tblPr>
        <w:tblW w:w="14174" w:type="dxa"/>
        <w:jc w:val="center"/>
        <w:tblLayout w:type="fixed"/>
        <w:tblLook w:val="04A0"/>
      </w:tblPr>
      <w:tblGrid>
        <w:gridCol w:w="5371"/>
        <w:gridCol w:w="3290"/>
        <w:gridCol w:w="2462"/>
        <w:gridCol w:w="3051"/>
      </w:tblGrid>
      <w:tr w:rsidR="00642E17" w:rsidTr="0053641E">
        <w:trPr>
          <w:trHeight w:val="104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项目组成员数（包括项目负责人）</w:t>
            </w:r>
          </w:p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每人服务次数（次或天）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项目组累计服务次数</w:t>
            </w: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次或天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642E17" w:rsidTr="0053641E">
        <w:trPr>
          <w:trHeight w:val="66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42E17" w:rsidTr="0053641E">
        <w:trPr>
          <w:trHeight w:val="66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17" w:rsidRDefault="00642E17" w:rsidP="0053641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EC7059" w:rsidRPr="00EC7059" w:rsidRDefault="00EC7059" w:rsidP="00981B92">
      <w:pPr>
        <w:rPr>
          <w:rFonts w:ascii="仿宋" w:eastAsia="仿宋" w:hAnsi="仿宋"/>
          <w:sz w:val="28"/>
          <w:szCs w:val="28"/>
        </w:rPr>
      </w:pPr>
    </w:p>
    <w:sectPr w:rsidR="00EC7059" w:rsidRPr="00EC7059" w:rsidSect="00CF113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34" w:rsidRDefault="00446534" w:rsidP="00B41629">
      <w:r>
        <w:separator/>
      </w:r>
    </w:p>
  </w:endnote>
  <w:endnote w:type="continuationSeparator" w:id="1">
    <w:p w:rsidR="00446534" w:rsidRDefault="00446534" w:rsidP="00B4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34" w:rsidRDefault="00446534" w:rsidP="00B41629">
      <w:r>
        <w:separator/>
      </w:r>
    </w:p>
  </w:footnote>
  <w:footnote w:type="continuationSeparator" w:id="1">
    <w:p w:rsidR="00446534" w:rsidRDefault="00446534" w:rsidP="00B41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007"/>
    <w:multiLevelType w:val="hybridMultilevel"/>
    <w:tmpl w:val="75DA9CCA"/>
    <w:lvl w:ilvl="0" w:tplc="580080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9E"/>
    <w:rsid w:val="000212F2"/>
    <w:rsid w:val="0003125D"/>
    <w:rsid w:val="00041FB3"/>
    <w:rsid w:val="00093E52"/>
    <w:rsid w:val="00115C22"/>
    <w:rsid w:val="001871B6"/>
    <w:rsid w:val="001872EA"/>
    <w:rsid w:val="00193A5E"/>
    <w:rsid w:val="001975C6"/>
    <w:rsid w:val="001A76DE"/>
    <w:rsid w:val="001C78A0"/>
    <w:rsid w:val="001D140B"/>
    <w:rsid w:val="00203AA4"/>
    <w:rsid w:val="00221FCB"/>
    <w:rsid w:val="002418F7"/>
    <w:rsid w:val="00255FFA"/>
    <w:rsid w:val="00256132"/>
    <w:rsid w:val="002620F3"/>
    <w:rsid w:val="0026627E"/>
    <w:rsid w:val="00271219"/>
    <w:rsid w:val="002940EB"/>
    <w:rsid w:val="002C0101"/>
    <w:rsid w:val="00302F4E"/>
    <w:rsid w:val="00340374"/>
    <w:rsid w:val="00366FF0"/>
    <w:rsid w:val="003671E0"/>
    <w:rsid w:val="00376993"/>
    <w:rsid w:val="003871B3"/>
    <w:rsid w:val="003912B3"/>
    <w:rsid w:val="00394625"/>
    <w:rsid w:val="003C41EB"/>
    <w:rsid w:val="003F49AA"/>
    <w:rsid w:val="004040CD"/>
    <w:rsid w:val="00413C26"/>
    <w:rsid w:val="0044193B"/>
    <w:rsid w:val="00446456"/>
    <w:rsid w:val="00446534"/>
    <w:rsid w:val="0044760C"/>
    <w:rsid w:val="00480ED9"/>
    <w:rsid w:val="004865F6"/>
    <w:rsid w:val="004C18E6"/>
    <w:rsid w:val="004C5263"/>
    <w:rsid w:val="004D0C14"/>
    <w:rsid w:val="004D0DF7"/>
    <w:rsid w:val="004D421E"/>
    <w:rsid w:val="004E4A08"/>
    <w:rsid w:val="0050432E"/>
    <w:rsid w:val="00506B09"/>
    <w:rsid w:val="00515431"/>
    <w:rsid w:val="00520AC7"/>
    <w:rsid w:val="005405BE"/>
    <w:rsid w:val="00541005"/>
    <w:rsid w:val="005423D5"/>
    <w:rsid w:val="005673D0"/>
    <w:rsid w:val="0059557A"/>
    <w:rsid w:val="005E19B1"/>
    <w:rsid w:val="006020F9"/>
    <w:rsid w:val="00613ECA"/>
    <w:rsid w:val="00621FED"/>
    <w:rsid w:val="00642E17"/>
    <w:rsid w:val="00653ACE"/>
    <w:rsid w:val="006B0608"/>
    <w:rsid w:val="006C62FA"/>
    <w:rsid w:val="006F7A59"/>
    <w:rsid w:val="006F7ABB"/>
    <w:rsid w:val="0071650F"/>
    <w:rsid w:val="00737E54"/>
    <w:rsid w:val="007B685B"/>
    <w:rsid w:val="008049CC"/>
    <w:rsid w:val="008256FC"/>
    <w:rsid w:val="008A725E"/>
    <w:rsid w:val="008C041A"/>
    <w:rsid w:val="008C0B80"/>
    <w:rsid w:val="00931DD2"/>
    <w:rsid w:val="00981B92"/>
    <w:rsid w:val="00985D9A"/>
    <w:rsid w:val="0099129A"/>
    <w:rsid w:val="009A0D0D"/>
    <w:rsid w:val="00A500CA"/>
    <w:rsid w:val="00AF20FA"/>
    <w:rsid w:val="00AF611D"/>
    <w:rsid w:val="00B02AE7"/>
    <w:rsid w:val="00B118F6"/>
    <w:rsid w:val="00B41629"/>
    <w:rsid w:val="00B639CA"/>
    <w:rsid w:val="00B84333"/>
    <w:rsid w:val="00B84AFB"/>
    <w:rsid w:val="00BE52AA"/>
    <w:rsid w:val="00C66919"/>
    <w:rsid w:val="00C74C82"/>
    <w:rsid w:val="00C9659E"/>
    <w:rsid w:val="00CB0D50"/>
    <w:rsid w:val="00CD6863"/>
    <w:rsid w:val="00CE58AB"/>
    <w:rsid w:val="00CF1137"/>
    <w:rsid w:val="00D05668"/>
    <w:rsid w:val="00D20AC7"/>
    <w:rsid w:val="00D27523"/>
    <w:rsid w:val="00D34358"/>
    <w:rsid w:val="00D52919"/>
    <w:rsid w:val="00D84B8F"/>
    <w:rsid w:val="00DC5F0A"/>
    <w:rsid w:val="00DF359C"/>
    <w:rsid w:val="00E15534"/>
    <w:rsid w:val="00E72F28"/>
    <w:rsid w:val="00EC7059"/>
    <w:rsid w:val="00EF68FC"/>
    <w:rsid w:val="00F26F56"/>
    <w:rsid w:val="00F43C7C"/>
    <w:rsid w:val="00FA0011"/>
    <w:rsid w:val="00FB3704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qFormat/>
    <w:rsid w:val="001A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F20FA"/>
    <w:rPr>
      <w:color w:val="0000FF" w:themeColor="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7B685B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7B685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B68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3C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43C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F43C7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F43C7C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F43C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F43C7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F43C7C"/>
    <w:rPr>
      <w:b/>
      <w:bCs/>
    </w:rPr>
  </w:style>
  <w:style w:type="paragraph" w:styleId="a6">
    <w:name w:val="No Spacing"/>
    <w:uiPriority w:val="1"/>
    <w:qFormat/>
    <w:rsid w:val="00F43C7C"/>
    <w:pPr>
      <w:widowControl w:val="0"/>
      <w:jc w:val="both"/>
    </w:pPr>
    <w:rPr>
      <w:kern w:val="2"/>
      <w:sz w:val="21"/>
      <w:szCs w:val="24"/>
    </w:rPr>
  </w:style>
  <w:style w:type="character" w:styleId="a7">
    <w:name w:val="Intense Reference"/>
    <w:basedOn w:val="a0"/>
    <w:uiPriority w:val="32"/>
    <w:qFormat/>
    <w:rsid w:val="00F43C7C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Char1"/>
    <w:uiPriority w:val="99"/>
    <w:unhideWhenUsed/>
    <w:rsid w:val="00B4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4162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4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41629"/>
    <w:rPr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403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40374"/>
    <w:rPr>
      <w:kern w:val="2"/>
      <w:sz w:val="18"/>
      <w:szCs w:val="18"/>
    </w:rPr>
  </w:style>
  <w:style w:type="table" w:styleId="ab">
    <w:name w:val="Table Grid"/>
    <w:basedOn w:val="a1"/>
    <w:uiPriority w:val="59"/>
    <w:rsid w:val="001A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>china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孟娉</cp:lastModifiedBy>
  <cp:revision>3</cp:revision>
  <cp:lastPrinted>2018-06-04T11:01:00Z</cp:lastPrinted>
  <dcterms:created xsi:type="dcterms:W3CDTF">2020-11-03T08:31:00Z</dcterms:created>
  <dcterms:modified xsi:type="dcterms:W3CDTF">2020-11-03T08:32:00Z</dcterms:modified>
</cp:coreProperties>
</file>